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1B0434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768B31D" w:rsidR="00F87E88" w:rsidRPr="001B0434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B0434">
              <w:rPr>
                <w:rFonts w:ascii="Arial" w:hAnsi="Arial" w:cs="Arial"/>
                <w:b/>
                <w:bCs/>
              </w:rPr>
              <w:t>INFORMACIJA APIE ŪKIO SUBJEKTUS, KURIŲ PAJĖGUMAIS REMIAMASI</w:t>
            </w:r>
            <w:r w:rsidR="001B0434">
              <w:rPr>
                <w:rFonts w:ascii="Arial" w:hAnsi="Arial" w:cs="Arial"/>
                <w:b/>
                <w:bCs/>
              </w:rPr>
              <w:t xml:space="preserve"> IR </w:t>
            </w:r>
            <w:r w:rsidRPr="001B0434">
              <w:rPr>
                <w:rFonts w:ascii="Arial" w:hAnsi="Arial" w:cs="Arial"/>
                <w:b/>
                <w:bCs/>
              </w:rPr>
              <w:t>SUBTIEKĖJUS</w:t>
            </w:r>
          </w:p>
        </w:tc>
        <w:tc>
          <w:tcPr>
            <w:tcW w:w="7436" w:type="dxa"/>
          </w:tcPr>
          <w:p w14:paraId="0F492CEB" w14:textId="77E2F4A5" w:rsidR="00F87E88" w:rsidRPr="001B0434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1B0434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1B0434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1B0434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</w:t>
            </w:r>
            <w:r w:rsidR="001B0434">
              <w:rPr>
                <w:rStyle w:val="y2iqfc"/>
                <w:rFonts w:ascii="Arial" w:hAnsi="Arial" w:cs="Arial"/>
                <w:b/>
                <w:lang w:val="gsw-FR"/>
              </w:rPr>
              <w:t xml:space="preserve"> AND </w:t>
            </w:r>
            <w:r w:rsidRPr="001B0434">
              <w:rPr>
                <w:rStyle w:val="y2iqfc"/>
                <w:rFonts w:ascii="Arial" w:hAnsi="Arial" w:cs="Arial"/>
                <w:b/>
                <w:lang w:val="gsw-FR"/>
              </w:rPr>
              <w:t xml:space="preserve">SUB-SUPPLIERS </w:t>
            </w:r>
          </w:p>
        </w:tc>
      </w:tr>
    </w:tbl>
    <w:p w14:paraId="250CB8D9" w14:textId="20E3594C" w:rsidR="00E324F6" w:rsidRPr="001B043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686DCD4F" w:rsidR="00E324F6" w:rsidRPr="001B0434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1B0434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1B0434">
        <w:rPr>
          <w:rFonts w:ascii="Arial" w:hAnsi="Arial" w:cs="Arial"/>
          <w:b/>
          <w:sz w:val="20"/>
          <w:szCs w:val="20"/>
          <w:lang w:val="lt-LT"/>
        </w:rPr>
        <w:t>1</w:t>
      </w:r>
      <w:r w:rsidRPr="001B0434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1B0434">
        <w:rPr>
          <w:rFonts w:ascii="Arial" w:hAnsi="Arial" w:cs="Arial"/>
          <w:b/>
          <w:sz w:val="20"/>
          <w:szCs w:val="20"/>
          <w:lang w:val="lt-LT"/>
        </w:rPr>
        <w:t>l</w:t>
      </w:r>
      <w:r w:rsidRPr="001B043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1B0434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1B0434">
        <w:rPr>
          <w:rFonts w:ascii="Arial" w:hAnsi="Arial" w:cs="Arial"/>
          <w:b/>
          <w:sz w:val="20"/>
          <w:szCs w:val="20"/>
          <w:lang w:val="lt-LT"/>
        </w:rPr>
        <w:t>i</w:t>
      </w:r>
      <w:r w:rsidR="00851556" w:rsidRPr="001B0434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51556" w:rsidRPr="001B0434">
        <w:rPr>
          <w:rFonts w:ascii="Arial" w:hAnsi="Arial" w:cs="Arial"/>
          <w:b/>
          <w:sz w:val="20"/>
          <w:szCs w:val="20"/>
        </w:rPr>
        <w:t>Table No. 1</w:t>
      </w:r>
      <w:r w:rsidR="00D47D77" w:rsidRPr="001B0434">
        <w:rPr>
          <w:rFonts w:ascii="Arial" w:hAnsi="Arial" w:cs="Arial"/>
          <w:b/>
          <w:sz w:val="20"/>
          <w:szCs w:val="20"/>
        </w:rPr>
        <w:t>.</w:t>
      </w:r>
      <w:r w:rsidR="00851556" w:rsidRPr="001B0434">
        <w:rPr>
          <w:rFonts w:ascii="Arial" w:hAnsi="Arial" w:cs="Arial"/>
          <w:b/>
          <w:sz w:val="20"/>
          <w:szCs w:val="20"/>
        </w:rPr>
        <w:t xml:space="preserve"> Economic operators whose capacity will be relied on</w:t>
      </w:r>
      <w:r w:rsidR="009A4D53" w:rsidRPr="001B0434">
        <w:rPr>
          <w:rFonts w:ascii="Arial" w:hAnsi="Arial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013"/>
        <w:gridCol w:w="2977"/>
        <w:gridCol w:w="3119"/>
        <w:gridCol w:w="2976"/>
        <w:gridCol w:w="2977"/>
      </w:tblGrid>
      <w:tr w:rsidR="00B1189E" w:rsidRPr="001B0434" w14:paraId="53CF91D3" w14:textId="77777777" w:rsidTr="007804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No.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1B0434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1B0434" w:rsidRDefault="00DF15A7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S</w:t>
            </w:r>
            <w:r w:rsidR="00B1189E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</w:t>
            </w:r>
            <w:r w:rsidR="00B1189E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1B0434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1B0434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Kvalifikacijos reikalavimo punktas iš SPS 3.1 </w:t>
            </w:r>
            <w:r w:rsidRPr="001B043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punkto 2 lentelės, kuriam atitikti pasitelkiamas ūkio subjektas, kurio pajėgumais remiamasi /</w:t>
            </w:r>
          </w:p>
          <w:p w14:paraId="084AA47E" w14:textId="77777777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  <w:p w14:paraId="075E9D92" w14:textId="27124800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1B0434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lang w:val="gsw-FR"/>
              </w:rPr>
              <w:t xml:space="preserve">Item No. of the qualification requirement from Table 2 of Clause 3.1 of the SPC for </w:t>
            </w: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the compliance of which an economic operator is engaged</w:t>
            </w:r>
          </w:p>
        </w:tc>
      </w:tr>
      <w:tr w:rsidR="00B1189E" w:rsidRPr="001B0434" w14:paraId="1003920B" w14:textId="77777777" w:rsidTr="007804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1B0434" w14:paraId="5789290D" w14:textId="77777777" w:rsidTr="007804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1B0434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2173897A" w:rsidR="0076422B" w:rsidRPr="001B0434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1B0434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1B043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1B0434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1B0434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1B0434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1B0434">
        <w:rPr>
          <w:rFonts w:ascii="Arial" w:hAnsi="Arial" w:cs="Arial"/>
          <w:b/>
          <w:sz w:val="20"/>
          <w:szCs w:val="20"/>
        </w:rPr>
        <w:t>Table No.</w:t>
      </w:r>
      <w:r w:rsidR="008103A7" w:rsidRPr="001B0434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1B0434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1B0434">
        <w:rPr>
          <w:rFonts w:ascii="Arial" w:hAnsi="Arial" w:cs="Arial"/>
          <w:b/>
          <w:sz w:val="20"/>
          <w:szCs w:val="20"/>
          <w:lang w:val="lt-LT"/>
        </w:rPr>
        <w:t xml:space="preserve"> Sub-suppliers</w:t>
      </w:r>
      <w:r w:rsidR="0076422B" w:rsidRPr="001B0434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4"/>
        <w:gridCol w:w="1998"/>
        <w:gridCol w:w="2976"/>
        <w:gridCol w:w="4535"/>
        <w:gridCol w:w="4535"/>
      </w:tblGrid>
      <w:tr w:rsidR="00B1189E" w:rsidRPr="001B0434" w14:paraId="368E0391" w14:textId="77777777" w:rsidTr="007804DC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1B043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B0434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1B043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1B043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B0434">
              <w:rPr>
                <w:rFonts w:ascii="Arial" w:hAnsi="Arial" w:cs="Arial"/>
                <w:b/>
                <w:bCs/>
              </w:rPr>
              <w:t>Item</w:t>
            </w:r>
            <w:r w:rsidRPr="001B0434">
              <w:rPr>
                <w:rFonts w:ascii="Arial" w:hAnsi="Arial" w:cs="Arial"/>
                <w:b/>
                <w:bCs/>
                <w:lang w:val="lt-LT"/>
              </w:rPr>
              <w:t xml:space="preserve"> No.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1B0434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1B0434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1B0434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1B0434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1B0434" w:rsidRDefault="00B1189E" w:rsidP="00D47D77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1B0434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1B0434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1B0434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1B043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1B0434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1B0434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1B0434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1B0434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1B0434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1B0434" w14:paraId="703D3A98" w14:textId="77777777" w:rsidTr="007804DC">
        <w:tc>
          <w:tcPr>
            <w:tcW w:w="280" w:type="pct"/>
          </w:tcPr>
          <w:p w14:paraId="012BAC1E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B043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671" w:type="pct"/>
          </w:tcPr>
          <w:p w14:paraId="0376B798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</w:tcPr>
          <w:p w14:paraId="7C6DFAA3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524" w:type="pct"/>
          </w:tcPr>
          <w:p w14:paraId="09646AB6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1B0434" w14:paraId="6CF82294" w14:textId="77777777" w:rsidTr="007804DC">
        <w:trPr>
          <w:trHeight w:val="70"/>
        </w:trPr>
        <w:tc>
          <w:tcPr>
            <w:tcW w:w="280" w:type="pct"/>
          </w:tcPr>
          <w:p w14:paraId="77FDC304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671" w:type="pct"/>
          </w:tcPr>
          <w:p w14:paraId="5D2F5C93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</w:tcPr>
          <w:p w14:paraId="7CFF516F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524" w:type="pct"/>
          </w:tcPr>
          <w:p w14:paraId="7D3464DB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7A5686C6" w14:textId="6D47C753" w:rsidR="00302AB5" w:rsidRPr="002352A8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1B0434">
        <w:rPr>
          <w:rFonts w:ascii="Arial" w:hAnsi="Arial" w:cs="Arial"/>
          <w:b/>
          <w:sz w:val="20"/>
          <w:szCs w:val="20"/>
          <w:lang w:val="lt-LT"/>
        </w:rPr>
        <w:t>Pastaba.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Privaloma su </w:t>
      </w:r>
      <w:r w:rsidR="00CC6994" w:rsidRPr="001B0434">
        <w:rPr>
          <w:rFonts w:ascii="Arial" w:hAnsi="Arial" w:cs="Arial"/>
          <w:sz w:val="20"/>
          <w:szCs w:val="20"/>
          <w:lang w:val="lt-LT"/>
        </w:rPr>
        <w:t>Paraiška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pateikti</w:t>
      </w:r>
      <w:r w:rsidR="0076422B" w:rsidRPr="001B043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1B0434">
        <w:rPr>
          <w:rFonts w:ascii="Arial" w:hAnsi="Arial" w:cs="Arial"/>
          <w:sz w:val="20"/>
          <w:szCs w:val="20"/>
          <w:lang w:val="lt-LT"/>
        </w:rPr>
        <w:t>Ū</w:t>
      </w:r>
      <w:r w:rsidR="0076422B" w:rsidRPr="001B0434">
        <w:rPr>
          <w:rFonts w:ascii="Arial" w:hAnsi="Arial" w:cs="Arial"/>
          <w:sz w:val="20"/>
          <w:szCs w:val="20"/>
          <w:lang w:val="lt-LT"/>
        </w:rPr>
        <w:t>kio subjekto, kurio pajėgumais remiamasi</w:t>
      </w:r>
      <w:r w:rsidR="002352A8">
        <w:rPr>
          <w:rFonts w:ascii="Arial" w:hAnsi="Arial" w:cs="Arial"/>
          <w:sz w:val="20"/>
          <w:szCs w:val="20"/>
          <w:lang w:val="lt-LT"/>
        </w:rPr>
        <w:t xml:space="preserve"> </w:t>
      </w:r>
      <w:r w:rsidR="002352A8" w:rsidRPr="001B0434">
        <w:rPr>
          <w:rFonts w:ascii="Arial" w:hAnsi="Arial" w:cs="Arial"/>
          <w:sz w:val="20"/>
          <w:szCs w:val="20"/>
          <w:lang w:val="lt-LT"/>
        </w:rPr>
        <w:t>ir/ar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1B0434">
        <w:rPr>
          <w:rFonts w:ascii="Arial" w:hAnsi="Arial" w:cs="Arial"/>
          <w:sz w:val="20"/>
          <w:szCs w:val="20"/>
          <w:lang w:val="lt-LT"/>
        </w:rPr>
        <w:t>S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ubtiekėjo raštišką sutikimą, kad jie sutinka </w:t>
      </w:r>
      <w:r w:rsidR="000F72BE" w:rsidRPr="001B0434">
        <w:rPr>
          <w:rFonts w:ascii="Arial" w:hAnsi="Arial" w:cs="Arial"/>
          <w:sz w:val="20"/>
          <w:szCs w:val="20"/>
          <w:lang w:val="lt-LT"/>
        </w:rPr>
        <w:t>suteikti/</w:t>
      </w:r>
      <w:r w:rsidRPr="001B0434">
        <w:rPr>
          <w:rFonts w:ascii="Arial" w:hAnsi="Arial" w:cs="Arial"/>
          <w:sz w:val="20"/>
          <w:szCs w:val="20"/>
          <w:lang w:val="lt-LT"/>
        </w:rPr>
        <w:t>atlikti</w:t>
      </w:r>
      <w:r w:rsidR="000F72BE" w:rsidRPr="001B0434">
        <w:rPr>
          <w:rFonts w:ascii="Arial" w:hAnsi="Arial" w:cs="Arial"/>
          <w:sz w:val="20"/>
          <w:szCs w:val="20"/>
          <w:lang w:val="lt-LT"/>
        </w:rPr>
        <w:t>/tiekti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jiems 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perduodamas paslaugas/darbus/prekes, užpildant Pirkimo sąlygų </w:t>
      </w:r>
      <w:r w:rsidR="00AF59C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6 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priedo </w:t>
      </w:r>
      <w:r w:rsidR="00AF59C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1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riedelį.</w:t>
      </w:r>
      <w:r w:rsidR="00302AB5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911CA5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911CA5" w:rsidRPr="002352A8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</w:p>
    <w:p w14:paraId="397A32EB" w14:textId="4B6058EA" w:rsidR="00E324F6" w:rsidRPr="002352A8" w:rsidRDefault="00911CA5" w:rsidP="00E324F6">
      <w:pPr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1B0434">
        <w:rPr>
          <w:rStyle w:val="y2iqfc"/>
          <w:rFonts w:ascii="Arial" w:hAnsi="Arial" w:cs="Arial"/>
          <w:b/>
          <w:i/>
          <w:sz w:val="20"/>
          <w:szCs w:val="20"/>
          <w:lang w:val="gsw-FR"/>
        </w:rPr>
        <w:t>Note.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</w:t>
      </w:r>
      <w:r w:rsidR="00CC6994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Application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must be accompanied by the written consent (s) of the </w:t>
      </w:r>
      <w:r w:rsidR="00474ADD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S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ub-supplier </w:t>
      </w:r>
      <w:r w:rsidR="00B068E7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and / or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economic operator whose capacity is relied on</w:t>
      </w:r>
      <w:r w:rsidR="00B068E7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,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that they agree to </w:t>
      </w:r>
      <w:r w:rsidRPr="002352A8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perform the services / works / goods transferred to them by completing Appendix 1 </w:t>
      </w:r>
      <w:r w:rsidRPr="002352A8">
        <w:rPr>
          <w:rStyle w:val="y2iqfc"/>
          <w:rFonts w:ascii="Arial" w:hAnsi="Arial" w:cs="Arial"/>
          <w:color w:val="000000" w:themeColor="text1"/>
          <w:sz w:val="20"/>
          <w:szCs w:val="20"/>
          <w:lang w:val="gsw-FR"/>
        </w:rPr>
        <w:t xml:space="preserve">of </w:t>
      </w:r>
      <w:r w:rsidRPr="002352A8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Annex 6 to the Procurement Conditions</w:t>
      </w:r>
      <w:r w:rsidRPr="002352A8">
        <w:rPr>
          <w:rFonts w:ascii="Arial" w:hAnsi="Arial" w:cs="Arial"/>
          <w:i/>
          <w:iCs/>
          <w:color w:val="000000" w:themeColor="text1"/>
          <w:sz w:val="20"/>
          <w:szCs w:val="20"/>
          <w:lang w:val="gsw-FR"/>
        </w:rPr>
        <w:t>.</w:t>
      </w:r>
      <w:r w:rsidR="00E324F6" w:rsidRPr="002352A8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ab/>
      </w:r>
    </w:p>
    <w:p w14:paraId="42850874" w14:textId="77777777" w:rsidR="00E324F6" w:rsidRPr="001B043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1B043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1B0434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</w:rPr>
        <w:t>(</w:t>
      </w:r>
      <w:r w:rsidRPr="001B0434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1B0434">
        <w:rPr>
          <w:rFonts w:ascii="Arial" w:hAnsi="Arial" w:cs="Arial"/>
          <w:sz w:val="20"/>
          <w:szCs w:val="20"/>
        </w:rPr>
        <w:t xml:space="preserve">/ </w:t>
      </w:r>
      <w:r w:rsidRPr="001B0434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1B0434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1B0434">
        <w:rPr>
          <w:rFonts w:ascii="Arial" w:hAnsi="Arial" w:cs="Arial"/>
          <w:sz w:val="20"/>
          <w:szCs w:val="20"/>
        </w:rPr>
        <w:t>)</w:t>
      </w:r>
      <w:r w:rsidRPr="001B0434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1B0434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1B0434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Pr="002352A8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lastRenderedPageBreak/>
        <w:t>SPS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6</w:t>
      </w:r>
      <w:r w:rsidR="009B3076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priedo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/ 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gsw-FR"/>
        </w:rPr>
        <w:t>Appendix 1 to Annex 6 to the SPC</w:t>
      </w:r>
    </w:p>
    <w:p w14:paraId="45935296" w14:textId="66D3D552" w:rsidR="00E324F6" w:rsidRPr="001B043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1B043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1B0434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1E3FD5C8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B043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ŪKIO SUBJEKTU, KURIO PAJĖGUMAIS REMIAMASI</w:t>
      </w:r>
    </w:p>
    <w:p w14:paraId="65BE9545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20</w:t>
      </w:r>
      <w:r w:rsidR="008264DB" w:rsidRPr="001B0434">
        <w:rPr>
          <w:rFonts w:ascii="Arial" w:hAnsi="Arial" w:cs="Arial"/>
          <w:sz w:val="20"/>
          <w:szCs w:val="20"/>
          <w:lang w:val="lt-LT"/>
        </w:rPr>
        <w:t>2</w:t>
      </w:r>
      <w:r w:rsidRPr="001B043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1B043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1B0434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1B043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1B043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1B043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1B0434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1B043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B043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B043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1B043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1B043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1B043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124D8626" w:rsidR="00461351" w:rsidRPr="001B0434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1B043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4E275842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1B0434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1B0434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i/>
          <w:sz w:val="20"/>
          <w:szCs w:val="20"/>
          <w:lang w:val="gsw-FR"/>
        </w:rPr>
        <w:t>(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1B0434">
        <w:rPr>
          <w:rFonts w:ascii="Arial" w:hAnsi="Arial" w:cs="Arial"/>
          <w:i/>
          <w:sz w:val="20"/>
          <w:szCs w:val="20"/>
          <w:lang w:val="gsw-FR"/>
        </w:rPr>
        <w:t>)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1B0434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1B0434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gsw-FR"/>
        </w:rPr>
        <w:t>(</w:t>
      </w:r>
      <w:r w:rsidR="00583384" w:rsidRPr="001B0434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1B0434">
        <w:rPr>
          <w:rFonts w:ascii="Arial" w:hAnsi="Arial" w:cs="Arial"/>
          <w:sz w:val="20"/>
          <w:szCs w:val="20"/>
          <w:lang w:val="gsw-FR"/>
        </w:rPr>
        <w:t>)</w:t>
      </w:r>
      <w:r w:rsidRPr="001B0434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1B0434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1B043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</w:p>
    <w:p w14:paraId="0B9C4211" w14:textId="0FB21339" w:rsidR="00C92426" w:rsidRPr="002352A8" w:rsidRDefault="00C92426" w:rsidP="002352A8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C92426" w:rsidRPr="002352A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37A672" w14:textId="77777777" w:rsidR="00ED7714" w:rsidRDefault="00ED7714" w:rsidP="00E324F6">
      <w:r>
        <w:separator/>
      </w:r>
    </w:p>
  </w:endnote>
  <w:endnote w:type="continuationSeparator" w:id="0">
    <w:p w14:paraId="7A846EB6" w14:textId="77777777" w:rsidR="00ED7714" w:rsidRDefault="00ED771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876822" w14:textId="77777777" w:rsidR="00ED7714" w:rsidRDefault="00ED7714" w:rsidP="00E324F6">
      <w:r>
        <w:separator/>
      </w:r>
    </w:p>
  </w:footnote>
  <w:footnote w:type="continuationSeparator" w:id="0">
    <w:p w14:paraId="444B38C6" w14:textId="77777777" w:rsidR="00ED7714" w:rsidRDefault="00ED7714" w:rsidP="00E324F6">
      <w:r>
        <w:continuationSeparator/>
      </w:r>
    </w:p>
  </w:footnote>
  <w:footnote w:id="1">
    <w:p w14:paraId="5EBD0366" w14:textId="79A9FEE1" w:rsidR="00892641" w:rsidRPr="00597A89" w:rsidRDefault="00892641" w:rsidP="00892641">
      <w:pPr>
        <w:pStyle w:val="FootnoteText"/>
        <w:rPr>
          <w:rFonts w:ascii="Arial" w:hAnsi="Arial" w:cs="Arial"/>
          <w:sz w:val="16"/>
          <w:szCs w:val="16"/>
        </w:rPr>
      </w:pPr>
      <w:r w:rsidRPr="00597A89">
        <w:rPr>
          <w:rStyle w:val="FootnoteReference"/>
          <w:rFonts w:ascii="Arial" w:hAnsi="Arial" w:cs="Arial"/>
          <w:sz w:val="16"/>
          <w:szCs w:val="16"/>
        </w:rPr>
        <w:footnoteRef/>
      </w:r>
      <w:r w:rsidRPr="00597A89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597A89">
        <w:rPr>
          <w:rFonts w:ascii="Arial" w:hAnsi="Arial" w:cs="Arial"/>
          <w:b/>
          <w:bCs/>
          <w:sz w:val="16"/>
          <w:szCs w:val="16"/>
          <w:lang w:val="lt-LT"/>
        </w:rPr>
        <w:t xml:space="preserve">Jei dokumentą pasirašo Tiekėjo vadovo įgaliotas asmuo, prie </w:t>
      </w:r>
      <w:r w:rsidR="00CC6994" w:rsidRPr="00597A89">
        <w:rPr>
          <w:rFonts w:ascii="Arial" w:hAnsi="Arial" w:cs="Arial"/>
          <w:b/>
          <w:bCs/>
          <w:sz w:val="16"/>
          <w:szCs w:val="16"/>
          <w:lang w:val="lt-LT"/>
        </w:rPr>
        <w:t>Paraiškos</w:t>
      </w:r>
      <w:r w:rsidRPr="00597A89">
        <w:rPr>
          <w:rFonts w:ascii="Arial" w:hAnsi="Arial" w:cs="Arial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597A89">
        <w:rPr>
          <w:rFonts w:ascii="Arial" w:hAnsi="Arial" w:cs="Arial"/>
          <w:b/>
          <w:bCs/>
          <w:sz w:val="16"/>
          <w:szCs w:val="16"/>
        </w:rPr>
        <w:t xml:space="preserve">. / </w:t>
      </w:r>
      <w:r w:rsidRPr="00597A89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 xml:space="preserve">If the document is signed by a person authorised by the Supplier's CEO, the </w:t>
      </w:r>
      <w:r w:rsidR="00CC6994" w:rsidRPr="00597A89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>Application</w:t>
      </w:r>
      <w:r w:rsidRPr="00597A89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2352A8" w:rsidRDefault="00E324F6" w:rsidP="00D92D20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2352A8">
        <w:rPr>
          <w:rFonts w:ascii="Arial" w:hAnsi="Arial" w:cs="Arial"/>
          <w:sz w:val="16"/>
          <w:szCs w:val="16"/>
          <w:lang w:val="lt-LT"/>
        </w:rPr>
        <w:t xml:space="preserve"> Jei </w:t>
      </w:r>
      <w:r w:rsidR="00D92D20" w:rsidRPr="002352A8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2352A8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2352A8">
        <w:rPr>
          <w:rFonts w:ascii="Arial" w:hAnsi="Arial" w:cs="Arial"/>
          <w:sz w:val="16"/>
          <w:szCs w:val="16"/>
          <w:lang w:val="lt-LT"/>
        </w:rPr>
        <w:t>S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2352A8">
        <w:rPr>
          <w:rFonts w:ascii="Arial" w:hAnsi="Arial" w:cs="Arial"/>
          <w:sz w:val="16"/>
          <w:szCs w:val="16"/>
          <w:lang w:val="lt-LT"/>
        </w:rPr>
        <w:t>Ū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2352A8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en-GB"/>
        </w:rPr>
        <w:footnoteRef/>
      </w:r>
      <w:r w:rsidRPr="002352A8">
        <w:rPr>
          <w:rFonts w:ascii="Arial" w:hAnsi="Arial" w:cs="Arial"/>
          <w:sz w:val="16"/>
          <w:szCs w:val="16"/>
          <w:lang w:val="en-GB"/>
        </w:rPr>
        <w:t xml:space="preserve"> 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2352A8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D92D20" w:rsidRPr="002352A8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7319B" w14:textId="40ECED5E" w:rsidR="00BA0117" w:rsidRPr="001B0434" w:rsidRDefault="00BA0117" w:rsidP="002E244A">
    <w:pPr>
      <w:ind w:left="9781" w:hanging="2835"/>
      <w:jc w:val="right"/>
      <w:rPr>
        <w:rFonts w:ascii="Arial" w:hAnsi="Arial" w:cs="Arial"/>
        <w:bCs/>
        <w:iCs/>
        <w:sz w:val="20"/>
        <w:szCs w:val="20"/>
        <w:lang w:val="lt-LT"/>
      </w:rPr>
    </w:pPr>
    <w:r w:rsidRPr="001B0434">
      <w:rPr>
        <w:rFonts w:ascii="Arial" w:hAnsi="Arial" w:cs="Arial"/>
        <w:bCs/>
        <w:iCs/>
        <w:sz w:val="20"/>
        <w:szCs w:val="20"/>
        <w:lang w:val="lt-LT"/>
      </w:rPr>
      <w:t xml:space="preserve">SPS 6 priedas / </w:t>
    </w:r>
    <w:r w:rsidRPr="001B0434">
      <w:rPr>
        <w:rFonts w:ascii="Arial" w:hAnsi="Arial" w:cs="Arial"/>
        <w:bCs/>
        <w:iCs/>
        <w:sz w:val="20"/>
        <w:szCs w:val="20"/>
      </w:rPr>
      <w:t>Annex</w:t>
    </w:r>
    <w:r w:rsidRPr="001B0434">
      <w:rPr>
        <w:rFonts w:ascii="Arial" w:hAnsi="Arial" w:cs="Arial"/>
        <w:bCs/>
        <w:iCs/>
        <w:sz w:val="20"/>
        <w:szCs w:val="20"/>
        <w:lang w:val="lt-LT"/>
      </w:rPr>
      <w:t xml:space="preserve"> 6 to the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171A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B0434"/>
    <w:rsid w:val="001C7DBE"/>
    <w:rsid w:val="001C7E2D"/>
    <w:rsid w:val="00202114"/>
    <w:rsid w:val="002271D9"/>
    <w:rsid w:val="00234EE8"/>
    <w:rsid w:val="002352A8"/>
    <w:rsid w:val="002359C7"/>
    <w:rsid w:val="00236AA0"/>
    <w:rsid w:val="00250D4C"/>
    <w:rsid w:val="00256925"/>
    <w:rsid w:val="00256F94"/>
    <w:rsid w:val="00295B02"/>
    <w:rsid w:val="002A103C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0503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97A89"/>
    <w:rsid w:val="005B1543"/>
    <w:rsid w:val="005E79DD"/>
    <w:rsid w:val="005F16CF"/>
    <w:rsid w:val="005F406B"/>
    <w:rsid w:val="006316DF"/>
    <w:rsid w:val="00634A36"/>
    <w:rsid w:val="00636375"/>
    <w:rsid w:val="00646091"/>
    <w:rsid w:val="0066720A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04DC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12858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2F2C"/>
    <w:rsid w:val="00BC5F64"/>
    <w:rsid w:val="00BF2204"/>
    <w:rsid w:val="00C04FEA"/>
    <w:rsid w:val="00C054D1"/>
    <w:rsid w:val="00C151F5"/>
    <w:rsid w:val="00C500B4"/>
    <w:rsid w:val="00C56D56"/>
    <w:rsid w:val="00C92426"/>
    <w:rsid w:val="00CA0DCE"/>
    <w:rsid w:val="00CA72A4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D7714"/>
    <w:rsid w:val="00EE1A9E"/>
    <w:rsid w:val="00EE5D17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3A53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797E4C815D7D4FA176C9BE15686DAA" ma:contentTypeVersion="4" ma:contentTypeDescription="Create a new document." ma:contentTypeScope="" ma:versionID="8ceb00d2390baf5898629ccfb0da51b4">
  <xsd:schema xmlns:xsd="http://www.w3.org/2001/XMLSchema" xmlns:xs="http://www.w3.org/2001/XMLSchema" xmlns:p="http://schemas.microsoft.com/office/2006/metadata/properties" xmlns:ns2="9d108d83-da60-47f0-a449-64e047f51a30" targetNamespace="http://schemas.microsoft.com/office/2006/metadata/properties" ma:root="true" ma:fieldsID="2f40fd3db6fce5e5d6fdfeea18fb529f" ns2:_="">
    <xsd:import namespace="9d108d83-da60-47f0-a449-64e047f51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08d83-da60-47f0-a449-64e047f51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C5A42A-7BE6-4ABC-919F-2F21687406C6}"/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12</cp:revision>
  <cp:lastPrinted>2018-04-20T07:34:00Z</cp:lastPrinted>
  <dcterms:created xsi:type="dcterms:W3CDTF">2022-11-14T13:33:00Z</dcterms:created>
  <dcterms:modified xsi:type="dcterms:W3CDTF">2025-01-08T06:49:00Z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0x01010069797E4C815D7D4FA176C9BE15686DAA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